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AE2E12" w14:textId="62353EF4" w:rsidR="00307A7A" w:rsidRDefault="00307A7A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noProof/>
        </w:rPr>
        <w:drawing>
          <wp:inline distT="0" distB="0" distL="0" distR="0" wp14:anchorId="282A2396" wp14:editId="684961AE">
            <wp:extent cx="619125" cy="666750"/>
            <wp:effectExtent l="0" t="0" r="9525" b="0"/>
            <wp:docPr id="192878162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0E9194" w14:textId="77777777" w:rsidR="00307A7A" w:rsidRDefault="00307A7A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76063BAF" w14:textId="5FC5698B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ТЕРРИТОРИАЛЬНАЯ ИЗБИРАТЕЛЬНАЯ КОМИССИЯ №</w:t>
      </w:r>
      <w:r w:rsidR="008F24E0">
        <w:rPr>
          <w:rFonts w:ascii="Times New Roman" w:hAnsi="Times New Roman"/>
          <w:b/>
          <w:bCs/>
          <w:color w:val="000000"/>
          <w:sz w:val="32"/>
          <w:szCs w:val="32"/>
        </w:rPr>
        <w:t xml:space="preserve"> </w:t>
      </w:r>
      <w:r w:rsidR="0088674B">
        <w:rPr>
          <w:rFonts w:ascii="Times New Roman" w:hAnsi="Times New Roman"/>
          <w:b/>
          <w:bCs/>
          <w:color w:val="000000"/>
          <w:sz w:val="32"/>
          <w:szCs w:val="32"/>
        </w:rPr>
        <w:t>46</w:t>
      </w:r>
    </w:p>
    <w:p w14:paraId="682C9B70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12540310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РЕШЕНИЕ</w:t>
      </w:r>
    </w:p>
    <w:p w14:paraId="3C063B74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5623A549" w14:textId="72E11CAF" w:rsidR="00665CEE" w:rsidRPr="00665CEE" w:rsidRDefault="00032346" w:rsidP="0003234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10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 xml:space="preserve"> ию</w:t>
      </w:r>
      <w:r w:rsidR="0088674B">
        <w:rPr>
          <w:rFonts w:ascii="Times New Roman" w:hAnsi="Times New Roman"/>
          <w:bCs/>
          <w:color w:val="000000"/>
          <w:sz w:val="28"/>
          <w:szCs w:val="28"/>
        </w:rPr>
        <w:t>л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>я 2024 года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                  </w:t>
      </w:r>
      <w:r w:rsidR="00665CEE" w:rsidRPr="008F24E0"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="00885306" w:rsidRPr="008F24E0">
        <w:rPr>
          <w:rFonts w:ascii="Times New Roman" w:hAnsi="Times New Roman"/>
          <w:color w:val="000000"/>
          <w:sz w:val="28"/>
          <w:szCs w:val="28"/>
        </w:rPr>
        <w:t>7</w:t>
      </w:r>
      <w:r>
        <w:rPr>
          <w:rFonts w:ascii="Times New Roman" w:hAnsi="Times New Roman"/>
          <w:color w:val="000000"/>
          <w:sz w:val="28"/>
          <w:szCs w:val="28"/>
        </w:rPr>
        <w:t>4</w:t>
      </w:r>
      <w:r w:rsidR="00885306" w:rsidRPr="008F24E0">
        <w:rPr>
          <w:rFonts w:ascii="Times New Roman" w:hAnsi="Times New Roman"/>
          <w:color w:val="000000"/>
          <w:sz w:val="28"/>
          <w:szCs w:val="28"/>
        </w:rPr>
        <w:t>-</w:t>
      </w:r>
      <w:r w:rsidR="00BE2528">
        <w:rPr>
          <w:rFonts w:ascii="Times New Roman" w:hAnsi="Times New Roman"/>
          <w:color w:val="000000"/>
          <w:sz w:val="28"/>
          <w:szCs w:val="28"/>
        </w:rPr>
        <w:t>2</w:t>
      </w:r>
    </w:p>
    <w:p w14:paraId="3088BAAF" w14:textId="77777777" w:rsidR="00665CEE" w:rsidRPr="00665CEE" w:rsidRDefault="00665CEE" w:rsidP="0003234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65CEE">
        <w:rPr>
          <w:rFonts w:ascii="Times New Roman" w:hAnsi="Times New Roman"/>
          <w:b/>
          <w:bCs/>
          <w:color w:val="000000"/>
          <w:sz w:val="28"/>
          <w:szCs w:val="28"/>
        </w:rPr>
        <w:t>Санкт-Петербург</w:t>
      </w:r>
    </w:p>
    <w:p w14:paraId="086EAB43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val="x-none" w:eastAsia="zh-CN"/>
        </w:rPr>
      </w:pPr>
    </w:p>
    <w:p w14:paraId="2731852E" w14:textId="77777777" w:rsidR="004922BA" w:rsidRPr="00BE71AF" w:rsidRDefault="004922BA" w:rsidP="004922BA">
      <w:pPr>
        <w:pStyle w:val="a6"/>
        <w:rPr>
          <w:noProof/>
        </w:rPr>
      </w:pPr>
    </w:p>
    <w:tbl>
      <w:tblPr>
        <w:tblW w:w="9781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1"/>
      </w:tblGrid>
      <w:tr w:rsidR="0088674B" w:rsidRPr="00307A7A" w14:paraId="6AF9DAEA" w14:textId="77777777" w:rsidTr="00633E42">
        <w:tc>
          <w:tcPr>
            <w:tcW w:w="9781" w:type="dxa"/>
          </w:tcPr>
          <w:p w14:paraId="412629B3" w14:textId="731CC908" w:rsidR="0088674B" w:rsidRPr="00307A7A" w:rsidRDefault="002F07D5" w:rsidP="00AA2315">
            <w:pPr>
              <w:pStyle w:val="a6"/>
              <w:rPr>
                <w:b/>
                <w:bCs/>
                <w:noProof/>
                <w:color w:val="000000" w:themeColor="text1"/>
              </w:rPr>
            </w:pPr>
            <w:r w:rsidRPr="00307A7A">
              <w:rPr>
                <w:b/>
                <w:bCs/>
                <w:noProof/>
                <w:color w:val="000000" w:themeColor="text1"/>
              </w:rPr>
              <w:t xml:space="preserve">О регистрации кандидата </w:t>
            </w:r>
            <w:r w:rsidR="00665CEE" w:rsidRPr="00307A7A">
              <w:rPr>
                <w:b/>
                <w:bCs/>
                <w:noProof/>
                <w:color w:val="000000" w:themeColor="text1"/>
              </w:rPr>
              <w:t>в</w:t>
            </w:r>
            <w:r w:rsidRPr="00307A7A">
              <w:rPr>
                <w:b/>
                <w:bCs/>
                <w:noProof/>
                <w:color w:val="000000" w:themeColor="text1"/>
              </w:rPr>
              <w:t xml:space="preserve"> </w:t>
            </w:r>
            <w:r w:rsidRPr="00307A7A">
              <w:rPr>
                <w:b/>
                <w:bCs/>
                <w:color w:val="000000" w:themeColor="text1"/>
                <w:lang w:eastAsia="ru-RU"/>
              </w:rPr>
              <w:t>депутат</w:t>
            </w:r>
            <w:r w:rsidR="00665CEE" w:rsidRPr="00307A7A">
              <w:rPr>
                <w:b/>
                <w:bCs/>
                <w:color w:val="000000" w:themeColor="text1"/>
                <w:lang w:eastAsia="ru-RU"/>
              </w:rPr>
              <w:t>ы</w:t>
            </w:r>
            <w:r w:rsidRPr="00307A7A">
              <w:rPr>
                <w:b/>
                <w:bCs/>
                <w:color w:val="000000" w:themeColor="text1"/>
                <w:lang w:eastAsia="ru-RU"/>
              </w:rPr>
              <w:t xml:space="preserve"> Муниципального совета </w:t>
            </w:r>
            <w:bookmarkStart w:id="0" w:name="_Hlk171099515"/>
            <w:r w:rsidR="0088674B" w:rsidRPr="00307A7A">
              <w:rPr>
                <w:b/>
                <w:bCs/>
                <w:color w:val="000000" w:themeColor="text1"/>
                <w:lang w:eastAsia="ru-RU"/>
              </w:rPr>
              <w:t xml:space="preserve">внутригородского муниципального образования города федерального значения Санкт-Петербурга муниципальный округ Константиновское седьмого созыва </w:t>
            </w:r>
            <w:r w:rsidR="00665CEE" w:rsidRPr="00307A7A">
              <w:rPr>
                <w:b/>
                <w:bCs/>
                <w:noProof/>
                <w:color w:val="000000" w:themeColor="text1"/>
              </w:rPr>
              <w:t xml:space="preserve">по многомандатному избирательному округу № </w:t>
            </w:r>
            <w:r w:rsidR="00BE2528">
              <w:rPr>
                <w:b/>
                <w:bCs/>
                <w:noProof/>
                <w:color w:val="000000" w:themeColor="text1"/>
              </w:rPr>
              <w:t>2</w:t>
            </w:r>
            <w:r w:rsidR="00665CEE" w:rsidRPr="00307A7A">
              <w:rPr>
                <w:b/>
                <w:bCs/>
                <w:noProof/>
                <w:color w:val="000000" w:themeColor="text1"/>
              </w:rPr>
              <w:t xml:space="preserve"> </w:t>
            </w:r>
          </w:p>
          <w:bookmarkEnd w:id="0"/>
          <w:p w14:paraId="31CEF0D5" w14:textId="43A325F3" w:rsidR="00665CEE" w:rsidRPr="00307A7A" w:rsidRDefault="00BE2528" w:rsidP="0088674B">
            <w:pPr>
              <w:pStyle w:val="a6"/>
              <w:rPr>
                <w:b/>
                <w:bCs/>
                <w:noProof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lang w:eastAsia="ru-RU"/>
              </w:rPr>
              <w:t>Киселева</w:t>
            </w:r>
            <w:r w:rsidR="00032346">
              <w:rPr>
                <w:b/>
                <w:bCs/>
                <w:color w:val="000000" w:themeColor="text1"/>
                <w:lang w:eastAsia="ru-RU"/>
              </w:rPr>
              <w:t xml:space="preserve"> </w:t>
            </w:r>
            <w:r>
              <w:rPr>
                <w:b/>
                <w:bCs/>
                <w:color w:val="000000" w:themeColor="text1"/>
                <w:lang w:eastAsia="ru-RU"/>
              </w:rPr>
              <w:t>Павла Павловича</w:t>
            </w:r>
          </w:p>
        </w:tc>
      </w:tr>
      <w:tr w:rsidR="0088674B" w:rsidRPr="0088674B" w14:paraId="1866F531" w14:textId="77777777" w:rsidTr="00633E42">
        <w:tc>
          <w:tcPr>
            <w:tcW w:w="9781" w:type="dxa"/>
          </w:tcPr>
          <w:p w14:paraId="62880CFB" w14:textId="2D6DA0DC" w:rsidR="002F07D5" w:rsidRPr="0088674B" w:rsidRDefault="002F07D5" w:rsidP="002F07D5">
            <w:pPr>
              <w:pStyle w:val="a6"/>
              <w:jc w:val="left"/>
              <w:rPr>
                <w:b/>
                <w:bCs/>
                <w:noProof/>
                <w:color w:val="000000" w:themeColor="text1"/>
              </w:rPr>
            </w:pPr>
          </w:p>
        </w:tc>
      </w:tr>
    </w:tbl>
    <w:p w14:paraId="5691EA52" w14:textId="40D38D5D" w:rsidR="003C11D3" w:rsidRPr="0088674B" w:rsidRDefault="002F07D5" w:rsidP="008A4D20">
      <w:pPr>
        <w:spacing w:after="0" w:line="288" w:lineRule="auto"/>
        <w:ind w:firstLine="720"/>
        <w:jc w:val="both"/>
        <w:rPr>
          <w:b/>
          <w:color w:val="FF0000"/>
          <w:lang w:eastAsia="ru-RU"/>
        </w:rPr>
      </w:pP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Проверив соответствие порядка выдвижения </w:t>
      </w:r>
      <w:bookmarkStart w:id="1" w:name="_Hlk171099968"/>
      <w:r w:rsidR="0088674B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Санкт-Петербургским региональным отделением Всероссийской политической партии </w:t>
      </w:r>
      <w:r w:rsidR="0088674B" w:rsidRPr="0088674B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«ЕДИНАЯ РОССИЯ» </w:t>
      </w:r>
      <w:bookmarkEnd w:id="1"/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кандидата </w:t>
      </w:r>
      <w:r w:rsidR="00665CEE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депутат</w:t>
      </w:r>
      <w:r w:rsidR="00665CEE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ы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bookmarkStart w:id="2" w:name="_Hlk169300099"/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Муниципального совета </w:t>
      </w:r>
      <w:bookmarkStart w:id="3" w:name="_Hlk171100014"/>
      <w:bookmarkEnd w:id="2"/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муниципальный округ Константиновское седьмого созыва по многомандатному избирательному округу № </w:t>
      </w:r>
      <w:r w:rsidR="00BE2528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</w:t>
      </w:r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bookmarkEnd w:id="3"/>
      <w:r w:rsidR="00BE2528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Киселева Павла Павловича</w:t>
      </w:r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требованиям</w:t>
      </w:r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DD5257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Федерального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закона от 12 июня 2002 года№ 67-ФЗ «Об основных гарантиях избирательных прав и права на участие</w:t>
      </w: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 референдуме граждан Российской Федерации» (далее – Федеральный закон)</w:t>
      </w: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 Закона Санкт-Петербурга от 21 мая 2014 года № 303-46 «О выборах депутатов муниципальных советов внутригородских муниципальных образований</w:t>
      </w: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Санкт-Петербурга» (далее – Закон Санкт-Петербурга)</w:t>
      </w:r>
      <w:r w:rsidR="003C11D3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 а также представленные кандидатом документы, Территориальная избирательная комиссия №</w:t>
      </w:r>
      <w:r w:rsid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46</w:t>
      </w:r>
      <w:r w:rsidR="003C11D3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установила, что кандидатом </w:t>
      </w:r>
      <w:r w:rsidR="00BE2528">
        <w:rPr>
          <w:rFonts w:ascii="Times New Roman" w:eastAsia="Times New Roman" w:hAnsi="Times New Roman"/>
          <w:sz w:val="28"/>
          <w:szCs w:val="28"/>
          <w:lang w:eastAsia="ru-RU"/>
        </w:rPr>
        <w:t>Киселевым Павлом Павловичем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 соблюдены требования статей </w:t>
      </w:r>
      <w:r w:rsidR="0088674B">
        <w:rPr>
          <w:b/>
          <w:color w:val="FF0000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>22, 24, 25, 27 Закона Санкт-Петербурга.</w:t>
      </w:r>
    </w:p>
    <w:p w14:paraId="08209A08" w14:textId="14933203" w:rsidR="00C06B6E" w:rsidRPr="0088674B" w:rsidRDefault="003C11D3" w:rsidP="008A4D20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статьей 29 Закона Санкт-Петербурга, </w:t>
      </w:r>
      <w:r w:rsidR="00866677">
        <w:rPr>
          <w:rFonts w:ascii="Times New Roman" w:eastAsia="Times New Roman" w:hAnsi="Times New Roman"/>
          <w:sz w:val="28"/>
          <w:szCs w:val="28"/>
          <w:lang w:eastAsia="ru-RU"/>
        </w:rPr>
        <w:t>решением Территориальной избирательной комиссии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="0086667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 июня 2024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7</w:t>
      </w:r>
      <w:r w:rsidR="008A4D20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8A4D20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BE252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E78EC" w:rsidRPr="0088674B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О возложении полномочий </w:t>
      </w:r>
      <w:bookmarkStart w:id="4" w:name="_Hlk107565714"/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>окружных избирательных комиссий многомандатных избирательных округов №№ 1, 2 по выборам депутатов</w:t>
      </w:r>
      <w:r w:rsidR="0088674B" w:rsidRPr="0088674B">
        <w:rPr>
          <w:rFonts w:ascii="Times New Roman" w:eastAsia="Times New Roman" w:hAnsi="Times New Roman"/>
          <w:sz w:val="20"/>
          <w:szCs w:val="20"/>
          <w:lang w:eastAsia="zh-CN"/>
        </w:rPr>
        <w:t xml:space="preserve"> 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Константиновское седьмого созыва </w:t>
      </w:r>
      <w:bookmarkEnd w:id="4"/>
      <w:r w:rsidR="00EE78EC" w:rsidRPr="0088674B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14:paraId="38C51519" w14:textId="2F6067ED" w:rsidR="00454B52" w:rsidRDefault="003C11D3" w:rsidP="003C11D3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Территориальная избирательная комиссия №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06B6E">
        <w:rPr>
          <w:rFonts w:ascii="Times New Roman" w:eastAsia="Times New Roman" w:hAnsi="Times New Roman"/>
          <w:b/>
          <w:sz w:val="28"/>
          <w:szCs w:val="28"/>
          <w:lang w:eastAsia="ru-RU"/>
        </w:rPr>
        <w:t>р е ш и л а</w:t>
      </w: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0A328C85" w14:textId="68E845CE" w:rsidR="003C11D3" w:rsidRPr="00E3085B" w:rsidRDefault="003C11D3" w:rsidP="00885306">
      <w:pPr>
        <w:pStyle w:val="a8"/>
        <w:numPr>
          <w:ilvl w:val="0"/>
          <w:numId w:val="2"/>
        </w:numPr>
        <w:spacing w:after="0" w:line="288" w:lineRule="auto"/>
        <w:ind w:left="0" w:firstLine="720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356C03">
        <w:rPr>
          <w:rFonts w:ascii="Times New Roman" w:eastAsia="Times New Roman" w:hAnsi="Times New Roman"/>
          <w:sz w:val="28"/>
          <w:szCs w:val="28"/>
          <w:lang w:eastAsia="ru-RU"/>
        </w:rPr>
        <w:t xml:space="preserve">Зарегистрировать </w:t>
      </w:r>
      <w:r w:rsidR="00BE2528">
        <w:rPr>
          <w:rFonts w:ascii="Times New Roman" w:eastAsia="Times New Roman" w:hAnsi="Times New Roman"/>
          <w:sz w:val="28"/>
          <w:szCs w:val="28"/>
          <w:lang w:eastAsia="ru-RU"/>
        </w:rPr>
        <w:t>Киселева Павла Павловича</w:t>
      </w:r>
      <w:r w:rsidRPr="00356C03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BE2528">
        <w:rPr>
          <w:rFonts w:ascii="Times New Roman" w:eastAsia="Times New Roman" w:hAnsi="Times New Roman"/>
          <w:sz w:val="28"/>
          <w:szCs w:val="28"/>
          <w:lang w:eastAsia="ru-RU"/>
        </w:rPr>
        <w:t>14 июля</w:t>
      </w:r>
      <w:r w:rsidR="00885306"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19</w:t>
      </w:r>
      <w:r w:rsidR="00BE2528">
        <w:rPr>
          <w:rFonts w:ascii="Times New Roman" w:eastAsia="Times New Roman" w:hAnsi="Times New Roman"/>
          <w:sz w:val="28"/>
          <w:szCs w:val="28"/>
          <w:lang w:eastAsia="ru-RU"/>
        </w:rPr>
        <w:t>87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рождения, родивш</w:t>
      </w:r>
      <w:r w:rsidR="00BE2528">
        <w:rPr>
          <w:rFonts w:ascii="Times New Roman" w:eastAsia="Times New Roman" w:hAnsi="Times New Roman"/>
          <w:sz w:val="28"/>
          <w:szCs w:val="28"/>
          <w:lang w:eastAsia="ru-RU"/>
        </w:rPr>
        <w:t>егося</w:t>
      </w:r>
      <w:r w:rsidR="00885306"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в</w:t>
      </w:r>
      <w:r w:rsidR="00032C00">
        <w:rPr>
          <w:rFonts w:ascii="Times New Roman" w:eastAsia="Times New Roman" w:hAnsi="Times New Roman"/>
          <w:sz w:val="28"/>
          <w:szCs w:val="28"/>
          <w:lang w:eastAsia="ru-RU"/>
        </w:rPr>
        <w:t xml:space="preserve"> гор. Ленинград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>, выдвинут</w:t>
      </w:r>
      <w:r w:rsidR="00BE2528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избирательным объединением </w:t>
      </w:r>
      <w:r w:rsidR="00885306" w:rsidRPr="0088530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Санкт-Петербургским региональным отделением Всероссийской политической партии </w:t>
      </w:r>
      <w:r w:rsidR="00885306" w:rsidRPr="00885306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«ЕДИНАЯ РОССИЯ», 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кандидатом в депутаты </w:t>
      </w:r>
      <w:r w:rsidR="00C06B6E"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</w:t>
      </w:r>
      <w:r w:rsidR="00885306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муниципальный округ Константиновское седьмого созыва по многомандатному избирательному округу № </w:t>
      </w:r>
      <w:r w:rsidR="00BE2528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</w:t>
      </w:r>
      <w:r w:rsidR="00032C00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032C00" w:rsidRPr="00032C00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="00E3085B"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июля 2024 </w:t>
      </w:r>
      <w:r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года в</w:t>
      </w:r>
      <w:r w:rsidR="00194B0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22</w:t>
      </w:r>
      <w:r w:rsidR="00E3085B"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час</w:t>
      </w:r>
      <w:r w:rsidR="00E3085B"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ов </w:t>
      </w:r>
      <w:r w:rsidR="00194B0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04</w:t>
      </w:r>
      <w:r w:rsidR="00E3085B"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мин</w:t>
      </w:r>
      <w:r w:rsidR="00E3085B"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ут.</w:t>
      </w:r>
    </w:p>
    <w:p w14:paraId="15B55DE3" w14:textId="70EECB60" w:rsidR="003C11D3" w:rsidRPr="00885306" w:rsidRDefault="003C11D3" w:rsidP="00307A7A">
      <w:pPr>
        <w:pStyle w:val="a8"/>
        <w:numPr>
          <w:ilvl w:val="0"/>
          <w:numId w:val="2"/>
        </w:numPr>
        <w:spacing w:after="0" w:line="288" w:lineRule="auto"/>
        <w:ind w:left="0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6C03">
        <w:rPr>
          <w:rFonts w:ascii="Times New Roman" w:eastAsia="Times New Roman" w:hAnsi="Times New Roman"/>
          <w:sz w:val="28"/>
          <w:szCs w:val="28"/>
          <w:lang w:eastAsia="ru-RU"/>
        </w:rPr>
        <w:t xml:space="preserve">Выдать </w:t>
      </w:r>
      <w:r w:rsidR="00E33AAA">
        <w:rPr>
          <w:rFonts w:ascii="Times New Roman" w:eastAsia="Times New Roman" w:hAnsi="Times New Roman"/>
          <w:sz w:val="28"/>
          <w:szCs w:val="28"/>
          <w:lang w:eastAsia="ru-RU"/>
        </w:rPr>
        <w:t>Киселеву Павлу Павловичу</w:t>
      </w:r>
      <w:r w:rsidR="0088530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>удостоверение установленного образца.</w:t>
      </w:r>
    </w:p>
    <w:p w14:paraId="167FA970" w14:textId="7BD475D6" w:rsidR="002F07D5" w:rsidRDefault="002F07D5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00229A">
        <w:rPr>
          <w:rFonts w:ascii="Times New Roman" w:eastAsia="Times New Roman" w:hAnsi="Times New Roman"/>
          <w:sz w:val="28"/>
          <w:szCs w:val="28"/>
          <w:lang w:eastAsia="ru-RU"/>
        </w:rPr>
        <w:t>. 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Разместить настоящее решение на сайте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>ерриториальной избирательной комиссии №</w:t>
      </w:r>
      <w:r w:rsid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 в информационно-телекоммуникационной сети «Интернет»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A93DCAB" w14:textId="1E8FD1B6" w:rsidR="002F07D5" w:rsidRPr="00304C97" w:rsidRDefault="002F07D5" w:rsidP="002F07D5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4. </w:t>
      </w:r>
      <w:r w:rsidRPr="00304C97"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</w:t>
      </w:r>
      <w:r w:rsidRPr="00304C97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304C97">
        <w:rPr>
          <w:rFonts w:ascii="Times New Roman" w:hAnsi="Times New Roman"/>
          <w:spacing w:val="-8"/>
          <w:sz w:val="28"/>
          <w:szCs w:val="28"/>
        </w:rPr>
        <w:br/>
      </w:r>
      <w:r w:rsidRPr="00304C97">
        <w:rPr>
          <w:rFonts w:ascii="Times New Roman" w:hAnsi="Times New Roman"/>
          <w:sz w:val="28"/>
          <w:szCs w:val="28"/>
        </w:rPr>
        <w:t>на председателя</w:t>
      </w:r>
      <w:r w:rsidRPr="00304C97">
        <w:rPr>
          <w:rFonts w:ascii="Times New Roman" w:hAnsi="Times New Roman"/>
          <w:spacing w:val="-8"/>
          <w:sz w:val="28"/>
          <w:szCs w:val="28"/>
        </w:rPr>
        <w:t xml:space="preserve"> Территориальной избирательной комиссии №</w:t>
      </w:r>
      <w:r w:rsidR="00885306">
        <w:rPr>
          <w:rFonts w:ascii="Times New Roman" w:hAnsi="Times New Roman"/>
          <w:spacing w:val="-8"/>
          <w:sz w:val="28"/>
          <w:szCs w:val="28"/>
        </w:rPr>
        <w:t xml:space="preserve"> 46</w:t>
      </w:r>
      <w:r w:rsidR="00356C03">
        <w:rPr>
          <w:rFonts w:ascii="Times New Roman" w:hAnsi="Times New Roman"/>
          <w:spacing w:val="-8"/>
          <w:sz w:val="28"/>
          <w:szCs w:val="28"/>
        </w:rPr>
        <w:t>.</w:t>
      </w:r>
    </w:p>
    <w:p w14:paraId="558561B0" w14:textId="6B995443" w:rsidR="002F07D5" w:rsidRDefault="002F07D5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B41E99C" w14:textId="77777777" w:rsidR="00356C03" w:rsidRPr="00356C03" w:rsidRDefault="00356C03" w:rsidP="00356C03">
      <w:pPr>
        <w:spacing w:after="0" w:line="240" w:lineRule="auto"/>
        <w:ind w:left="10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071" w:type="dxa"/>
        <w:tblInd w:w="468" w:type="dxa"/>
        <w:tblLook w:val="04A0" w:firstRow="1" w:lastRow="0" w:firstColumn="1" w:lastColumn="0" w:noHBand="0" w:noVBand="1"/>
      </w:tblPr>
      <w:tblGrid>
        <w:gridCol w:w="9464"/>
        <w:gridCol w:w="4607"/>
      </w:tblGrid>
      <w:tr w:rsidR="00307A7A" w:rsidRPr="00307A7A" w14:paraId="210B6ACB" w14:textId="77777777" w:rsidTr="002D0C7C">
        <w:tc>
          <w:tcPr>
            <w:tcW w:w="7862" w:type="dxa"/>
          </w:tcPr>
          <w:p w14:paraId="0D76C643" w14:textId="77777777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07A7A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Председатель                                                       Б.Ю. Бобков                                                                                              </w:t>
            </w:r>
          </w:p>
          <w:p w14:paraId="2D8CC343" w14:textId="77777777" w:rsid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14:paraId="4CEF797D" w14:textId="056FD00A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07A7A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Секретарь                                                            Н.В. Павлова</w:t>
            </w:r>
          </w:p>
        </w:tc>
        <w:tc>
          <w:tcPr>
            <w:tcW w:w="3827" w:type="dxa"/>
          </w:tcPr>
          <w:p w14:paraId="1A148A54" w14:textId="77777777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ind w:firstLine="919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5AB7A7F9" w14:textId="77777777" w:rsidR="00356C03" w:rsidRPr="00356C03" w:rsidRDefault="00356C03" w:rsidP="00356C0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4428E77" w14:textId="38605C73" w:rsidR="00356C03" w:rsidRDefault="00356C03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CA2BE3F" w14:textId="77777777" w:rsidR="002F07D5" w:rsidRDefault="002F07D5" w:rsidP="002F07D5">
      <w:pPr>
        <w:spacing w:line="288" w:lineRule="auto"/>
      </w:pPr>
    </w:p>
    <w:p w14:paraId="680067CE" w14:textId="77777777" w:rsidR="00EE5F6F" w:rsidRPr="005B3A20" w:rsidRDefault="00EE5F6F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EE5F6F" w:rsidRPr="005B3A20" w:rsidSect="00F84EFF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330536" w14:textId="77777777" w:rsidR="00780899" w:rsidRDefault="00780899" w:rsidP="00EE5F6F">
      <w:pPr>
        <w:spacing w:after="0" w:line="240" w:lineRule="auto"/>
      </w:pPr>
      <w:r>
        <w:separator/>
      </w:r>
    </w:p>
  </w:endnote>
  <w:endnote w:type="continuationSeparator" w:id="0">
    <w:p w14:paraId="34C0D756" w14:textId="77777777" w:rsidR="00780899" w:rsidRDefault="00780899" w:rsidP="00EE5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B806C7" w14:textId="77777777" w:rsidR="00780899" w:rsidRDefault="00780899" w:rsidP="00EE5F6F">
      <w:pPr>
        <w:spacing w:after="0" w:line="240" w:lineRule="auto"/>
      </w:pPr>
      <w:r>
        <w:separator/>
      </w:r>
    </w:p>
  </w:footnote>
  <w:footnote w:type="continuationSeparator" w:id="0">
    <w:p w14:paraId="1A51093C" w14:textId="77777777" w:rsidR="00780899" w:rsidRDefault="00780899" w:rsidP="00EE5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1517516"/>
      <w:docPartObj>
        <w:docPartGallery w:val="Page Numbers (Top of Page)"/>
        <w:docPartUnique/>
      </w:docPartObj>
    </w:sdtPr>
    <w:sdtEndPr/>
    <w:sdtContent>
      <w:p w14:paraId="2C3A6503" w14:textId="18D9BC85" w:rsidR="00F84EFF" w:rsidRDefault="00F84EF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44AF">
          <w:rPr>
            <w:noProof/>
          </w:rPr>
          <w:t>3</w:t>
        </w:r>
        <w:r>
          <w:fldChar w:fldCharType="end"/>
        </w:r>
      </w:p>
    </w:sdtContent>
  </w:sdt>
  <w:p w14:paraId="5751D9CF" w14:textId="77777777" w:rsidR="00F84EFF" w:rsidRDefault="00F84EF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3B7A3A"/>
    <w:multiLevelType w:val="hybridMultilevel"/>
    <w:tmpl w:val="3FC23FE4"/>
    <w:lvl w:ilvl="0" w:tplc="676C11A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1F0C48"/>
    <w:multiLevelType w:val="hybridMultilevel"/>
    <w:tmpl w:val="D87A4DA8"/>
    <w:lvl w:ilvl="0" w:tplc="4C469C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36640571">
    <w:abstractNumId w:val="0"/>
  </w:num>
  <w:num w:numId="2" w16cid:durableId="4603447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C21"/>
    <w:rsid w:val="000006E8"/>
    <w:rsid w:val="0001578A"/>
    <w:rsid w:val="000317BF"/>
    <w:rsid w:val="00032346"/>
    <w:rsid w:val="00032C00"/>
    <w:rsid w:val="000376D4"/>
    <w:rsid w:val="00050438"/>
    <w:rsid w:val="00056C21"/>
    <w:rsid w:val="000811F1"/>
    <w:rsid w:val="000C2E43"/>
    <w:rsid w:val="00111634"/>
    <w:rsid w:val="0011708E"/>
    <w:rsid w:val="00135D5A"/>
    <w:rsid w:val="001410F1"/>
    <w:rsid w:val="00141F99"/>
    <w:rsid w:val="00142A68"/>
    <w:rsid w:val="00166232"/>
    <w:rsid w:val="00187FF0"/>
    <w:rsid w:val="00194B0C"/>
    <w:rsid w:val="00197310"/>
    <w:rsid w:val="001B3B09"/>
    <w:rsid w:val="00214790"/>
    <w:rsid w:val="00265A0E"/>
    <w:rsid w:val="0028081E"/>
    <w:rsid w:val="002B14C8"/>
    <w:rsid w:val="002B6D8A"/>
    <w:rsid w:val="002F07D5"/>
    <w:rsid w:val="00306B41"/>
    <w:rsid w:val="00307A7A"/>
    <w:rsid w:val="00356C03"/>
    <w:rsid w:val="003A2D4F"/>
    <w:rsid w:val="003B5308"/>
    <w:rsid w:val="003C11D3"/>
    <w:rsid w:val="003F5C54"/>
    <w:rsid w:val="004036CE"/>
    <w:rsid w:val="00454B52"/>
    <w:rsid w:val="0045783B"/>
    <w:rsid w:val="00463DCE"/>
    <w:rsid w:val="0048658F"/>
    <w:rsid w:val="004922BA"/>
    <w:rsid w:val="004A44C0"/>
    <w:rsid w:val="005149A0"/>
    <w:rsid w:val="0051580A"/>
    <w:rsid w:val="005766C4"/>
    <w:rsid w:val="005C65D2"/>
    <w:rsid w:val="005E6011"/>
    <w:rsid w:val="00633E42"/>
    <w:rsid w:val="00665CEE"/>
    <w:rsid w:val="00697B3E"/>
    <w:rsid w:val="006A43E0"/>
    <w:rsid w:val="006C7B66"/>
    <w:rsid w:val="006F14D4"/>
    <w:rsid w:val="0075537C"/>
    <w:rsid w:val="00775FB9"/>
    <w:rsid w:val="00780899"/>
    <w:rsid w:val="00782E2B"/>
    <w:rsid w:val="007C599E"/>
    <w:rsid w:val="007D2D23"/>
    <w:rsid w:val="008171E0"/>
    <w:rsid w:val="008530A9"/>
    <w:rsid w:val="00864718"/>
    <w:rsid w:val="00866677"/>
    <w:rsid w:val="00885306"/>
    <w:rsid w:val="0088674B"/>
    <w:rsid w:val="008A4D20"/>
    <w:rsid w:val="008B466D"/>
    <w:rsid w:val="008B6873"/>
    <w:rsid w:val="008F24E0"/>
    <w:rsid w:val="00930B90"/>
    <w:rsid w:val="009365C7"/>
    <w:rsid w:val="00960D09"/>
    <w:rsid w:val="009713D7"/>
    <w:rsid w:val="0098655A"/>
    <w:rsid w:val="009E4C43"/>
    <w:rsid w:val="00A22DB1"/>
    <w:rsid w:val="00A462B2"/>
    <w:rsid w:val="00A72502"/>
    <w:rsid w:val="00AC36A4"/>
    <w:rsid w:val="00AE7875"/>
    <w:rsid w:val="00B06C0F"/>
    <w:rsid w:val="00B22F04"/>
    <w:rsid w:val="00B61A29"/>
    <w:rsid w:val="00BA041A"/>
    <w:rsid w:val="00BA4E80"/>
    <w:rsid w:val="00BD25A3"/>
    <w:rsid w:val="00BE2528"/>
    <w:rsid w:val="00BF3B36"/>
    <w:rsid w:val="00C06B6E"/>
    <w:rsid w:val="00C22358"/>
    <w:rsid w:val="00C37B25"/>
    <w:rsid w:val="00C544AF"/>
    <w:rsid w:val="00C81795"/>
    <w:rsid w:val="00C8720D"/>
    <w:rsid w:val="00CA58B0"/>
    <w:rsid w:val="00CD6342"/>
    <w:rsid w:val="00D05A52"/>
    <w:rsid w:val="00D40D50"/>
    <w:rsid w:val="00D43976"/>
    <w:rsid w:val="00D950B5"/>
    <w:rsid w:val="00DD5257"/>
    <w:rsid w:val="00DE4A15"/>
    <w:rsid w:val="00DF234C"/>
    <w:rsid w:val="00DF78D8"/>
    <w:rsid w:val="00E009FF"/>
    <w:rsid w:val="00E3085B"/>
    <w:rsid w:val="00E33AAA"/>
    <w:rsid w:val="00E47B76"/>
    <w:rsid w:val="00E67C96"/>
    <w:rsid w:val="00E83E23"/>
    <w:rsid w:val="00E9173C"/>
    <w:rsid w:val="00EB38CE"/>
    <w:rsid w:val="00EB4FFA"/>
    <w:rsid w:val="00EC19FE"/>
    <w:rsid w:val="00ED71C2"/>
    <w:rsid w:val="00EE5F6F"/>
    <w:rsid w:val="00EE78EC"/>
    <w:rsid w:val="00F26141"/>
    <w:rsid w:val="00F6352B"/>
    <w:rsid w:val="00F832CD"/>
    <w:rsid w:val="00F84EFF"/>
    <w:rsid w:val="00F937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4F6E"/>
  <w15:docId w15:val="{6D353E5D-9FBD-4796-9C50-B28DBBEF6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6C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6C2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056C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056C2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"/>
    <w:basedOn w:val="a"/>
    <w:link w:val="a7"/>
    <w:rsid w:val="004922BA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7">
    <w:name w:val="Основной текст Знак"/>
    <w:basedOn w:val="a0"/>
    <w:link w:val="a6"/>
    <w:rsid w:val="004922BA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8">
    <w:name w:val="List Paragraph"/>
    <w:basedOn w:val="a"/>
    <w:uiPriority w:val="34"/>
    <w:qFormat/>
    <w:rsid w:val="00DE4A15"/>
    <w:pPr>
      <w:ind w:left="720"/>
      <w:contextualSpacing/>
    </w:pPr>
  </w:style>
  <w:style w:type="table" w:styleId="a9">
    <w:name w:val="Table Grid"/>
    <w:basedOn w:val="a1"/>
    <w:uiPriority w:val="59"/>
    <w:rsid w:val="00EE5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5F6F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5F6F"/>
    <w:rPr>
      <w:rFonts w:ascii="Calibri" w:eastAsia="Calibri" w:hAnsi="Calibri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A725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7250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99AD3C-A7C9-4ECE-B57A-CC69A9510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Борис Председатель</cp:lastModifiedBy>
  <cp:revision>5</cp:revision>
  <cp:lastPrinted>2024-07-06T12:58:00Z</cp:lastPrinted>
  <dcterms:created xsi:type="dcterms:W3CDTF">2024-07-10T17:24:00Z</dcterms:created>
  <dcterms:modified xsi:type="dcterms:W3CDTF">2024-07-12T11:41:00Z</dcterms:modified>
</cp:coreProperties>
</file>